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45" w:rsidRPr="00B1377B" w:rsidRDefault="00D90445" w:rsidP="00D90445">
      <w:pPr>
        <w:spacing w:after="240"/>
        <w:ind w:firstLine="567"/>
        <w:jc w:val="center"/>
        <w:rPr>
          <w:b/>
          <w:bCs/>
          <w:szCs w:val="28"/>
        </w:rPr>
      </w:pPr>
      <w:r w:rsidRPr="00B1377B">
        <w:rPr>
          <w:b/>
          <w:bCs/>
          <w:szCs w:val="28"/>
        </w:rPr>
        <w:t>Тема 1.1  СОДЕРЖАНИЕ, ПРЕДМЕТ И ЗАДАЧИ ЭКОНОМИЧЕСКОГО АНАЛИЗА</w:t>
      </w:r>
    </w:p>
    <w:p w:rsidR="00D90445" w:rsidRPr="00B1377B" w:rsidRDefault="00D90445" w:rsidP="00D90445">
      <w:pPr>
        <w:tabs>
          <w:tab w:val="left" w:pos="284"/>
        </w:tabs>
        <w:ind w:firstLine="284"/>
        <w:jc w:val="both"/>
      </w:pPr>
      <w:r w:rsidRPr="00B1377B">
        <w:rPr>
          <w:b/>
          <w:bCs/>
          <w:szCs w:val="28"/>
        </w:rPr>
        <w:t xml:space="preserve">Цель: </w:t>
      </w:r>
      <w:r w:rsidRPr="00B1377B">
        <w:rPr>
          <w:sz w:val="22"/>
        </w:rPr>
        <w:t xml:space="preserve"> </w:t>
      </w:r>
      <w:r w:rsidRPr="00B1377B">
        <w:t>изучить основные понятия темы – цель, предмет, содержание и задачи ЭАП,</w:t>
      </w:r>
      <w:r w:rsidRPr="00B1377B">
        <w:rPr>
          <w:sz w:val="22"/>
        </w:rPr>
        <w:t xml:space="preserve"> </w:t>
      </w:r>
      <w:r w:rsidRPr="00B1377B">
        <w:t>создать условия для развития памяти, умения обобщать и выделять главное, воспитать добросовестность отношения к труду,  положительное отношение к знаниям, дисциплинированность.</w:t>
      </w:r>
    </w:p>
    <w:p w:rsidR="00D90445" w:rsidRPr="00B1377B" w:rsidRDefault="00D90445" w:rsidP="00D90445">
      <w:pPr>
        <w:tabs>
          <w:tab w:val="left" w:pos="284"/>
        </w:tabs>
        <w:ind w:firstLine="284"/>
        <w:jc w:val="both"/>
      </w:pPr>
    </w:p>
    <w:p w:rsidR="00D90445" w:rsidRPr="00B1377B" w:rsidRDefault="00D90445" w:rsidP="00D90445">
      <w:pPr>
        <w:spacing w:after="240"/>
        <w:rPr>
          <w:b/>
          <w:bCs/>
          <w:szCs w:val="28"/>
        </w:rPr>
      </w:pPr>
      <w:r w:rsidRPr="00B1377B">
        <w:rPr>
          <w:b/>
          <w:bCs/>
          <w:szCs w:val="28"/>
        </w:rPr>
        <w:t>1.Анализ как функция управления</w:t>
      </w:r>
      <w:r w:rsidRPr="00B1377B">
        <w:rPr>
          <w:szCs w:val="28"/>
        </w:rPr>
        <w:br/>
      </w:r>
      <w:r w:rsidRPr="00B1377B">
        <w:rPr>
          <w:b/>
          <w:bCs/>
          <w:szCs w:val="28"/>
        </w:rPr>
        <w:t>2.Содержание, предмет и задачи экономического анализа</w:t>
      </w:r>
    </w:p>
    <w:p w:rsidR="00D90445" w:rsidRPr="00B1377B" w:rsidRDefault="00D90445" w:rsidP="00D90445">
      <w:pPr>
        <w:spacing w:after="240"/>
        <w:ind w:firstLine="567"/>
        <w:jc w:val="center"/>
        <w:rPr>
          <w:szCs w:val="28"/>
        </w:rPr>
      </w:pPr>
      <w:r w:rsidRPr="00B1377B">
        <w:rPr>
          <w:b/>
          <w:bCs/>
          <w:szCs w:val="28"/>
        </w:rPr>
        <w:t>1.Анализ как функция управления</w:t>
      </w:r>
    </w:p>
    <w:p w:rsidR="00D90445" w:rsidRPr="00B1377B" w:rsidRDefault="00D90445" w:rsidP="00D90445">
      <w:pPr>
        <w:ind w:firstLine="567"/>
        <w:jc w:val="both"/>
        <w:rPr>
          <w:b/>
          <w:bCs/>
          <w:szCs w:val="28"/>
        </w:rPr>
      </w:pPr>
      <w:r w:rsidRPr="00B1377B">
        <w:rPr>
          <w:szCs w:val="28"/>
        </w:rPr>
        <w:t xml:space="preserve">Анализ (от греч. </w:t>
      </w:r>
      <w:proofErr w:type="spellStart"/>
      <w:r w:rsidRPr="00B1377B">
        <w:rPr>
          <w:szCs w:val="28"/>
        </w:rPr>
        <w:t>analyzis</w:t>
      </w:r>
      <w:proofErr w:type="spellEnd"/>
      <w:r w:rsidRPr="00B1377B">
        <w:rPr>
          <w:szCs w:val="28"/>
        </w:rPr>
        <w:t>) в его широком понимании – это способ познания окружающей действительности, основанный на расчленении целого на составные части и изучение их во всем многообразии связей и зависимостей</w:t>
      </w:r>
      <w:r w:rsidRPr="00B1377B">
        <w:rPr>
          <w:b/>
          <w:bCs/>
          <w:szCs w:val="28"/>
        </w:rPr>
        <w:t>.</w:t>
      </w:r>
    </w:p>
    <w:p w:rsidR="00D90445" w:rsidRPr="00B1377B" w:rsidRDefault="00D90445" w:rsidP="00D90445">
      <w:pPr>
        <w:ind w:firstLine="567"/>
        <w:jc w:val="both"/>
        <w:rPr>
          <w:szCs w:val="28"/>
        </w:rPr>
      </w:pPr>
      <w:r w:rsidRPr="00B1377B">
        <w:rPr>
          <w:szCs w:val="28"/>
        </w:rPr>
        <w:t xml:space="preserve">Таким образом, </w:t>
      </w:r>
      <w:r w:rsidRPr="00B1377B">
        <w:rPr>
          <w:b/>
          <w:bCs/>
          <w:szCs w:val="28"/>
        </w:rPr>
        <w:t xml:space="preserve">экономический анализ </w:t>
      </w:r>
      <w:r w:rsidRPr="00B1377B">
        <w:rPr>
          <w:szCs w:val="28"/>
        </w:rPr>
        <w:t xml:space="preserve">– </w:t>
      </w:r>
      <w:r w:rsidRPr="00B1377B">
        <w:rPr>
          <w:b/>
          <w:bCs/>
          <w:szCs w:val="28"/>
        </w:rPr>
        <w:t>это функция управления, которая обеспечивает научность принятия управленческих решений</w:t>
      </w:r>
      <w:r w:rsidRPr="00B1377B">
        <w:rPr>
          <w:szCs w:val="28"/>
        </w:rPr>
        <w:t>.</w:t>
      </w:r>
    </w:p>
    <w:p w:rsidR="00D90445" w:rsidRPr="00B1377B" w:rsidRDefault="00D90445" w:rsidP="00D90445">
      <w:pPr>
        <w:ind w:firstLine="567"/>
        <w:jc w:val="both"/>
        <w:rPr>
          <w:szCs w:val="28"/>
        </w:rPr>
      </w:pPr>
      <w:r w:rsidRPr="00B1377B">
        <w:rPr>
          <w:szCs w:val="28"/>
        </w:rPr>
        <w:t>При этом на любой стадии управленческого цикла анализ выполняет две функции: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</w:rPr>
        <w:t xml:space="preserve">- </w:t>
      </w:r>
      <w:proofErr w:type="spellStart"/>
      <w:r w:rsidRPr="00B1377B">
        <w:rPr>
          <w:b/>
        </w:rPr>
        <w:t>и</w:t>
      </w:r>
      <w:r w:rsidRPr="00B1377B">
        <w:rPr>
          <w:b/>
          <w:bCs/>
        </w:rPr>
        <w:t>нформационнообразующую</w:t>
      </w:r>
      <w:proofErr w:type="spellEnd"/>
      <w:r w:rsidRPr="00B1377B">
        <w:t>, формируя необходимую для управления информацию;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bCs/>
        </w:rPr>
        <w:t>- функцию контроля</w:t>
      </w:r>
      <w:r w:rsidRPr="00B1377B">
        <w:t xml:space="preserve">. Экономический анализ является основой </w:t>
      </w:r>
      <w:proofErr w:type="gramStart"/>
      <w:r w:rsidRPr="00B1377B">
        <w:t>контроля за</w:t>
      </w:r>
      <w:proofErr w:type="gramEnd"/>
      <w:r w:rsidRPr="00B1377B">
        <w:t xml:space="preserve"> производством и уровнем эффективности принятых и реализованных решений, тем самым определяется эффективность деятельности аппарата управления и отдельных групп его работников.</w:t>
      </w:r>
    </w:p>
    <w:p w:rsidR="00D90445" w:rsidRPr="00B1377B" w:rsidRDefault="00D90445" w:rsidP="00D90445">
      <w:pPr>
        <w:spacing w:before="100" w:beforeAutospacing="1" w:after="100" w:afterAutospacing="1"/>
        <w:ind w:left="1287"/>
        <w:rPr>
          <w:rStyle w:val="submenu-table"/>
          <w:b/>
          <w:bCs/>
          <w:szCs w:val="28"/>
        </w:rPr>
      </w:pPr>
      <w:r w:rsidRPr="00B1377B">
        <w:rPr>
          <w:rStyle w:val="submenu-table"/>
          <w:b/>
          <w:bCs/>
          <w:szCs w:val="28"/>
        </w:rPr>
        <w:t>2.Содержание, предмет и задачи экономического анализа</w:t>
      </w:r>
    </w:p>
    <w:p w:rsidR="00D90445" w:rsidRPr="00B1377B" w:rsidRDefault="00D90445" w:rsidP="00D90445">
      <w:pPr>
        <w:ind w:firstLine="567"/>
        <w:jc w:val="both"/>
        <w:rPr>
          <w:szCs w:val="28"/>
        </w:rPr>
      </w:pPr>
      <w:r w:rsidRPr="00B1377B">
        <w:rPr>
          <w:b/>
          <w:bCs/>
          <w:i/>
          <w:szCs w:val="28"/>
        </w:rPr>
        <w:t>Содержанием</w:t>
      </w:r>
      <w:r w:rsidRPr="00B1377B">
        <w:rPr>
          <w:b/>
          <w:bCs/>
          <w:szCs w:val="28"/>
        </w:rPr>
        <w:t xml:space="preserve"> </w:t>
      </w:r>
      <w:r w:rsidRPr="00B1377B">
        <w:rPr>
          <w:szCs w:val="28"/>
        </w:rPr>
        <w:t>экономического анализа является глубокое и всестороннее изучение экономической информации о функционировании анализируемого субъекта хозяйствования с целью принятия оптимальных управленческих решений по обеспечению выполнения производственных программ предприятия, оценки уровня их выполнения, выявления слабых мест и потенциальных резервов.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t xml:space="preserve">Под </w:t>
      </w:r>
      <w:r w:rsidRPr="00B1377B">
        <w:rPr>
          <w:b/>
          <w:i/>
        </w:rPr>
        <w:t>предметом</w:t>
      </w:r>
      <w:r w:rsidRPr="00B1377B">
        <w:t xml:space="preserve"> экономического анализа понимаются хозяйственные процессы коммерческих организаций, их социально-экономическая эффективность и конечные экономические и финансовые результаты деятельности, складывающиеся под воздействием объективных и субъективных факторов.</w:t>
      </w:r>
    </w:p>
    <w:p w:rsidR="00D90445" w:rsidRPr="00B1377B" w:rsidRDefault="00D90445" w:rsidP="00D90445">
      <w:pPr>
        <w:pStyle w:val="a3"/>
        <w:ind w:firstLine="567"/>
        <w:jc w:val="both"/>
        <w:rPr>
          <w:b/>
          <w:i/>
        </w:rPr>
      </w:pPr>
      <w:r w:rsidRPr="00B1377B">
        <w:t xml:space="preserve">Обычно, </w:t>
      </w:r>
      <w:r w:rsidRPr="00B1377B">
        <w:rPr>
          <w:b/>
          <w:i/>
        </w:rPr>
        <w:t>система управления организацией состоит из следующих взаимосвязанных функций:</w:t>
      </w:r>
    </w:p>
    <w:p w:rsidR="00D90445" w:rsidRPr="00B1377B" w:rsidRDefault="00D90445" w:rsidP="00D90445">
      <w:pPr>
        <w:pStyle w:val="a3"/>
        <w:numPr>
          <w:ilvl w:val="0"/>
          <w:numId w:val="2"/>
        </w:numPr>
        <w:ind w:left="284" w:hanging="284"/>
        <w:jc w:val="both"/>
      </w:pPr>
      <w:r w:rsidRPr="00B1377B">
        <w:t>планирование и прогнозирование;</w:t>
      </w:r>
    </w:p>
    <w:p w:rsidR="00D90445" w:rsidRPr="00B1377B" w:rsidRDefault="00D90445" w:rsidP="00D90445">
      <w:pPr>
        <w:pStyle w:val="a3"/>
        <w:numPr>
          <w:ilvl w:val="0"/>
          <w:numId w:val="2"/>
        </w:numPr>
        <w:ind w:left="284" w:hanging="284"/>
        <w:jc w:val="both"/>
      </w:pPr>
      <w:r w:rsidRPr="00B1377B">
        <w:t>учет и контроль;</w:t>
      </w:r>
    </w:p>
    <w:p w:rsidR="00D90445" w:rsidRPr="00B1377B" w:rsidRDefault="00D90445" w:rsidP="00D90445">
      <w:pPr>
        <w:pStyle w:val="a3"/>
        <w:numPr>
          <w:ilvl w:val="0"/>
          <w:numId w:val="2"/>
        </w:numPr>
        <w:ind w:left="284" w:hanging="284"/>
        <w:jc w:val="both"/>
      </w:pPr>
      <w:r w:rsidRPr="00B1377B">
        <w:t>анализ хозяйственной деятельности;</w:t>
      </w:r>
    </w:p>
    <w:p w:rsidR="00D90445" w:rsidRPr="00B1377B" w:rsidRDefault="00D90445" w:rsidP="00D90445">
      <w:pPr>
        <w:pStyle w:val="a3"/>
        <w:numPr>
          <w:ilvl w:val="0"/>
          <w:numId w:val="2"/>
        </w:numPr>
        <w:ind w:left="284" w:hanging="284"/>
        <w:jc w:val="both"/>
      </w:pPr>
      <w:r w:rsidRPr="00B1377B">
        <w:t>принятие управленческих решений.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t>Следовательно, экономический анализ можно рассматривать как деятельность по подготовке информационно-аналитической базы для научного обоснования и оптимизации управленческих решений.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i/>
        </w:rPr>
        <w:t>Задачи</w:t>
      </w:r>
      <w:r w:rsidRPr="00B1377B">
        <w:t xml:space="preserve"> экономического анализа определяются содержанием данной науки.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i/>
        </w:rPr>
        <w:t>Первая задача</w:t>
      </w:r>
      <w:r w:rsidRPr="00B1377B">
        <w:t xml:space="preserve"> заключается в повышении обоснованности плановых решений по количеству, структуре и качеству выпускаемой продукции (выполнения работ и оказания услуг) с точки зрения выявления и удовлетворения спроса, бесперебойности, ритмичности производственных процессов, а также контроля и всесторонней оценки результатов исполнения планов.</w:t>
      </w:r>
      <w:bookmarkStart w:id="0" w:name="_GoBack"/>
      <w:bookmarkEnd w:id="0"/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i/>
        </w:rPr>
        <w:lastRenderedPageBreak/>
        <w:t>Вторая задача</w:t>
      </w:r>
      <w:r w:rsidRPr="00B1377B">
        <w:t xml:space="preserve"> - оценка использования организациями своих материальных, трудовых и финансовых ресурсов. 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i/>
        </w:rPr>
        <w:t>Третья задача</w:t>
      </w:r>
      <w:r w:rsidRPr="00B1377B">
        <w:t xml:space="preserve"> - оценка финансовых результатов деятельности организаций, соизмерение доходов и расходов. 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rPr>
          <w:b/>
          <w:i/>
        </w:rPr>
        <w:t>Четвертая задача</w:t>
      </w:r>
      <w:r w:rsidRPr="00B1377B">
        <w:t xml:space="preserve"> - выявление неиспользованных резервов. </w:t>
      </w:r>
    </w:p>
    <w:p w:rsidR="00D90445" w:rsidRPr="00B1377B" w:rsidRDefault="00D90445" w:rsidP="00D90445">
      <w:pPr>
        <w:pStyle w:val="a3"/>
        <w:ind w:firstLine="567"/>
        <w:jc w:val="both"/>
      </w:pPr>
      <w:r w:rsidRPr="00B1377B">
        <w:t>Изыскание внутренних резервов приобретает в настоящее время огромное значение. Выявление резервов в процессе экономического анализа происходит путем критической оценки принятых планов, сравнительного изучения выполнения планов различными подразделениями организации, однородными организациями данной системы, родственными организациями различных систем путем изучения и использования передового опыта внутри страны и за рубежом.</w:t>
      </w:r>
    </w:p>
    <w:p w:rsidR="00D90445" w:rsidRPr="00B1377B" w:rsidRDefault="00D90445" w:rsidP="00D90445">
      <w:pPr>
        <w:spacing w:before="100" w:beforeAutospacing="1" w:after="100" w:afterAutospacing="1"/>
        <w:ind w:firstLine="567"/>
        <w:jc w:val="center"/>
        <w:rPr>
          <w:szCs w:val="28"/>
        </w:rPr>
      </w:pPr>
      <w:r w:rsidRPr="00B1377B">
        <w:rPr>
          <w:szCs w:val="28"/>
        </w:rPr>
        <w:t>Контрольные вопросы: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Дайте определение экономического анализа деятельности предприятия?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Какие функции выполняет ЭАП?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Что является предметом экономического анализа деятельности предприятия?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Цель проведения экономического анализа?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В чем заключается содержание ЭАП?</w:t>
      </w:r>
    </w:p>
    <w:p w:rsidR="00D90445" w:rsidRPr="00B1377B" w:rsidRDefault="00D90445" w:rsidP="00D90445">
      <w:pPr>
        <w:numPr>
          <w:ilvl w:val="0"/>
          <w:numId w:val="1"/>
        </w:numPr>
        <w:spacing w:before="100" w:beforeAutospacing="1" w:after="100" w:afterAutospacing="1"/>
        <w:jc w:val="both"/>
        <w:rPr>
          <w:szCs w:val="28"/>
        </w:rPr>
      </w:pPr>
      <w:r w:rsidRPr="00B1377B">
        <w:rPr>
          <w:szCs w:val="28"/>
        </w:rPr>
        <w:t>Охарактеризуйте основные задачи экономического анализа.</w:t>
      </w:r>
    </w:p>
    <w:p w:rsidR="00D90445" w:rsidRPr="00B1377B" w:rsidRDefault="00D90445" w:rsidP="00D90445">
      <w:pPr>
        <w:spacing w:before="100" w:beforeAutospacing="1" w:after="100" w:afterAutospacing="1"/>
        <w:jc w:val="center"/>
        <w:rPr>
          <w:szCs w:val="28"/>
        </w:rPr>
      </w:pPr>
      <w:r w:rsidRPr="00B1377B">
        <w:rPr>
          <w:szCs w:val="28"/>
        </w:rPr>
        <w:t>Список литературы:</w:t>
      </w:r>
    </w:p>
    <w:p w:rsidR="00D90445" w:rsidRPr="00B1377B" w:rsidRDefault="00D90445" w:rsidP="00D90445">
      <w:pPr>
        <w:spacing w:before="100" w:beforeAutospacing="1" w:after="100" w:afterAutospacing="1"/>
        <w:ind w:firstLine="567"/>
        <w:jc w:val="both"/>
        <w:rPr>
          <w:color w:val="000000"/>
          <w:szCs w:val="27"/>
        </w:rPr>
      </w:pPr>
      <w:bookmarkStart w:id="1" w:name="a"/>
      <w:r w:rsidRPr="00B1377B">
        <w:rPr>
          <w:color w:val="000000"/>
          <w:szCs w:val="27"/>
        </w:rPr>
        <w:t xml:space="preserve">1. Комплексный экономический анализ хозяйственной деятельности: Учебное пособие / А.И. Алексеева, Ю.В. Васильев, А.В., Малеева, Л.И. </w:t>
      </w:r>
      <w:proofErr w:type="spellStart"/>
      <w:r w:rsidRPr="00B1377B">
        <w:rPr>
          <w:color w:val="000000"/>
          <w:szCs w:val="27"/>
        </w:rPr>
        <w:t>Ушвицкий</w:t>
      </w:r>
      <w:proofErr w:type="spellEnd"/>
      <w:r w:rsidRPr="00B1377B">
        <w:rPr>
          <w:color w:val="000000"/>
          <w:szCs w:val="27"/>
        </w:rPr>
        <w:t>. - М.: Финансы и статистика, 2006. - 529 с.;</w:t>
      </w:r>
    </w:p>
    <w:p w:rsidR="00D90445" w:rsidRDefault="00D90445" w:rsidP="00D90445">
      <w:pPr>
        <w:spacing w:before="100" w:beforeAutospacing="1" w:after="100" w:afterAutospacing="1"/>
        <w:ind w:firstLine="567"/>
        <w:jc w:val="both"/>
        <w:rPr>
          <w:color w:val="000000"/>
          <w:szCs w:val="27"/>
        </w:rPr>
      </w:pPr>
      <w:bookmarkStart w:id="2" w:name="s"/>
      <w:bookmarkEnd w:id="1"/>
      <w:r w:rsidRPr="00B1377B">
        <w:rPr>
          <w:color w:val="000000"/>
          <w:szCs w:val="27"/>
        </w:rPr>
        <w:t>2. Савицкая Г.В. Анализ хозяйственной деятельности предприятия: Учебник. – 3-е изд., искр</w:t>
      </w:r>
      <w:proofErr w:type="gramStart"/>
      <w:r w:rsidRPr="00B1377B">
        <w:rPr>
          <w:color w:val="000000"/>
          <w:szCs w:val="27"/>
        </w:rPr>
        <w:t>.</w:t>
      </w:r>
      <w:proofErr w:type="gramEnd"/>
      <w:r w:rsidRPr="00B1377B">
        <w:rPr>
          <w:color w:val="000000"/>
          <w:szCs w:val="27"/>
        </w:rPr>
        <w:t xml:space="preserve"> </w:t>
      </w:r>
      <w:proofErr w:type="gramStart"/>
      <w:r w:rsidRPr="00B1377B">
        <w:rPr>
          <w:color w:val="000000"/>
          <w:szCs w:val="27"/>
        </w:rPr>
        <w:t>и</w:t>
      </w:r>
      <w:proofErr w:type="gramEnd"/>
      <w:r w:rsidRPr="00B1377B">
        <w:rPr>
          <w:color w:val="000000"/>
          <w:szCs w:val="27"/>
        </w:rPr>
        <w:t xml:space="preserve"> доп. – М.: ИНФРА-М, 2006. – 330 с.;</w:t>
      </w:r>
      <w:bookmarkEnd w:id="2"/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23509"/>
    <w:multiLevelType w:val="hybridMultilevel"/>
    <w:tmpl w:val="B8A2B692"/>
    <w:lvl w:ilvl="0" w:tplc="7682F6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44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90445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D90445"/>
  </w:style>
  <w:style w:type="paragraph" w:styleId="a3">
    <w:name w:val="No Spacing"/>
    <w:uiPriority w:val="1"/>
    <w:qFormat/>
    <w:rsid w:val="00D9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D90445"/>
  </w:style>
  <w:style w:type="paragraph" w:styleId="a3">
    <w:name w:val="No Spacing"/>
    <w:uiPriority w:val="1"/>
    <w:qFormat/>
    <w:rsid w:val="00D90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2020-08-30T14:03:00Z</dcterms:created>
  <dcterms:modified xsi:type="dcterms:W3CDTF">2020-08-30T14:04:00Z</dcterms:modified>
</cp:coreProperties>
</file>